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AB6AC" w14:textId="77777777" w:rsidR="00423560" w:rsidRDefault="00423560" w:rsidP="00423560">
      <w:pPr>
        <w:ind w:left="2880" w:firstLine="720"/>
      </w:pPr>
      <w:r>
        <w:t>A</w:t>
      </w:r>
    </w:p>
    <w:p w14:paraId="0F7EC140" w14:textId="0EF6A11D" w:rsidR="00423560" w:rsidRDefault="00423560" w:rsidP="00423560">
      <w:r>
        <w:t>The underlying, empty, finite, countably infinite, uncountable, set/domain/codomain of the second operand being restricted whose output is fed into the first operand</w:t>
      </w:r>
      <w:r w:rsidR="00847560">
        <w:t>,</w:t>
      </w:r>
      <w:r>
        <w:t xml:space="preserve"> on which the identity map is being define</w:t>
      </w:r>
      <w:r w:rsidR="00E50928">
        <w:t>d</w:t>
      </w:r>
      <w:r>
        <w:t xml:space="preserve"> for all bound variable elements primitively predicating the intermediate set identifier in the composition</w:t>
      </w:r>
      <w:r w:rsidR="00847560">
        <w:t>,</w:t>
      </w:r>
      <w:r>
        <w:t xml:space="preserve"> such that the identity function on the set identifier maps every bound variable element of the set identifier to itself</w:t>
      </w:r>
      <w:r w:rsidR="00847560">
        <w:t>.</w:t>
      </w:r>
      <w:r>
        <w:t xml:space="preserve"> </w:t>
      </w:r>
      <w:r w:rsidR="00847560">
        <w:t>B</w:t>
      </w:r>
      <w:r>
        <w:t xml:space="preserve">ijecting to </w:t>
      </w:r>
      <w:r w:rsidR="00847560">
        <w:t>t</w:t>
      </w:r>
      <w:r>
        <w:t>he final, underlying, empty, finite, countably infinite, uncountable, set/object/domain</w:t>
      </w:r>
      <w:r w:rsidR="00D04945">
        <w:t>,</w:t>
      </w:r>
      <w:r>
        <w:t xml:space="preserve"> of the origin/function whose identity is being define</w:t>
      </w:r>
      <w:r w:rsidR="00963754">
        <w:t>d</w:t>
      </w:r>
      <w:r>
        <w:t xml:space="preserve"> where outputs land after applying a first operand being restricted</w:t>
      </w:r>
      <w:r w:rsidR="00847560">
        <w:t>,</w:t>
      </w:r>
      <w:r>
        <w:t xml:space="preserve"> such that </w:t>
      </w:r>
      <w:r w:rsidR="00847560">
        <w:t>t</w:t>
      </w:r>
      <w:r>
        <w:t>he starting/source of any empty</w:t>
      </w:r>
      <w:r w:rsidR="00D04945">
        <w:t>,</w:t>
      </w:r>
      <w:r w:rsidR="007E10D5">
        <w:t xml:space="preserve"> finite</w:t>
      </w:r>
      <w:r>
        <w:t xml:space="preserve">, countably infinite, uncountable, set/domain/codomain </w:t>
      </w:r>
      <w:r w:rsidR="00847560">
        <w:t>c</w:t>
      </w:r>
      <w:r>
        <w:t>ontaining all possible input values</w:t>
      </w:r>
      <w:r w:rsidR="00D04945">
        <w:t>,</w:t>
      </w:r>
      <w:r>
        <w:t xml:space="preserve"> to/for the first operand</w:t>
      </w:r>
      <w:r w:rsidR="00D04945">
        <w:t>,</w:t>
      </w:r>
      <w:r>
        <w:t xml:space="preserve"> and applied to the output of the second operand variable ranging over all possible functions. To be compared to the identity function on the set identifier mapping every bound variable element to itself. Satisfying the fixed-point property applied to the function application output/value of the function application’s, bound variable argument grouping, defining the action of the composed function to the first operand. Therefore, to the full composite overall map function whose inverse is being taken in the left inverse equation emphasizing that the unique function transiting correspondence through bijection mapping every element to itself serving as the neutral function composition, and the mathematical embodiment of leaving the set unchanged; is an endomorphism of both the input and output set bijecting to the underlying, empty, finite, countably infinite, uncountable, intermediate set/domain/codomain of the second operand being restricted in the composition bijecting to the final, underlying, empty, finite, countably infinite, uncountable, set/object/domain of the origin function</w:t>
      </w:r>
      <w:r w:rsidR="00847560">
        <w:t>,</w:t>
      </w:r>
      <w:r>
        <w:t xml:space="preserve"> then the function identifier.</w:t>
      </w:r>
    </w:p>
    <w:p w14:paraId="20E5BAFD" w14:textId="77777777" w:rsidR="001E6C4D" w:rsidRDefault="001E6C4D"/>
    <w:sectPr w:rsidR="001E6C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6C4D"/>
    <w:rsid w:val="001E6C4D"/>
    <w:rsid w:val="00294C3B"/>
    <w:rsid w:val="00401EDA"/>
    <w:rsid w:val="00423560"/>
    <w:rsid w:val="006147C0"/>
    <w:rsid w:val="007E10D5"/>
    <w:rsid w:val="00847560"/>
    <w:rsid w:val="00886565"/>
    <w:rsid w:val="00963754"/>
    <w:rsid w:val="00D04945"/>
    <w:rsid w:val="00E50928"/>
    <w:rsid w:val="00FA18D1"/>
    <w:rsid w:val="00FB5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4A362"/>
  <w15:chartTrackingRefBased/>
  <w15:docId w15:val="{A8B8BC3A-F1E3-42EC-B572-27578740B7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560"/>
  </w:style>
  <w:style w:type="paragraph" w:styleId="Heading1">
    <w:name w:val="heading 1"/>
    <w:basedOn w:val="Normal"/>
    <w:next w:val="Normal"/>
    <w:link w:val="Heading1Char"/>
    <w:uiPriority w:val="9"/>
    <w:qFormat/>
    <w:rsid w:val="001E6C4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E6C4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E6C4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E6C4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E6C4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E6C4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E6C4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E6C4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E6C4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6C4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E6C4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E6C4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E6C4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E6C4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E6C4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E6C4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E6C4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E6C4D"/>
    <w:rPr>
      <w:rFonts w:eastAsiaTheme="majorEastAsia" w:cstheme="majorBidi"/>
      <w:color w:val="272727" w:themeColor="text1" w:themeTint="D8"/>
    </w:rPr>
  </w:style>
  <w:style w:type="paragraph" w:styleId="Title">
    <w:name w:val="Title"/>
    <w:basedOn w:val="Normal"/>
    <w:next w:val="Normal"/>
    <w:link w:val="TitleChar"/>
    <w:uiPriority w:val="10"/>
    <w:qFormat/>
    <w:rsid w:val="001E6C4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E6C4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E6C4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E6C4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E6C4D"/>
    <w:pPr>
      <w:spacing w:before="160"/>
      <w:jc w:val="center"/>
    </w:pPr>
    <w:rPr>
      <w:i/>
      <w:iCs/>
      <w:color w:val="404040" w:themeColor="text1" w:themeTint="BF"/>
    </w:rPr>
  </w:style>
  <w:style w:type="character" w:customStyle="1" w:styleId="QuoteChar">
    <w:name w:val="Quote Char"/>
    <w:basedOn w:val="DefaultParagraphFont"/>
    <w:link w:val="Quote"/>
    <w:uiPriority w:val="29"/>
    <w:rsid w:val="001E6C4D"/>
    <w:rPr>
      <w:i/>
      <w:iCs/>
      <w:color w:val="404040" w:themeColor="text1" w:themeTint="BF"/>
    </w:rPr>
  </w:style>
  <w:style w:type="paragraph" w:styleId="ListParagraph">
    <w:name w:val="List Paragraph"/>
    <w:basedOn w:val="Normal"/>
    <w:uiPriority w:val="34"/>
    <w:qFormat/>
    <w:rsid w:val="001E6C4D"/>
    <w:pPr>
      <w:ind w:left="720"/>
      <w:contextualSpacing/>
    </w:pPr>
  </w:style>
  <w:style w:type="character" w:styleId="IntenseEmphasis">
    <w:name w:val="Intense Emphasis"/>
    <w:basedOn w:val="DefaultParagraphFont"/>
    <w:uiPriority w:val="21"/>
    <w:qFormat/>
    <w:rsid w:val="001E6C4D"/>
    <w:rPr>
      <w:i/>
      <w:iCs/>
      <w:color w:val="0F4761" w:themeColor="accent1" w:themeShade="BF"/>
    </w:rPr>
  </w:style>
  <w:style w:type="paragraph" w:styleId="IntenseQuote">
    <w:name w:val="Intense Quote"/>
    <w:basedOn w:val="Normal"/>
    <w:next w:val="Normal"/>
    <w:link w:val="IntenseQuoteChar"/>
    <w:uiPriority w:val="30"/>
    <w:qFormat/>
    <w:rsid w:val="001E6C4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E6C4D"/>
    <w:rPr>
      <w:i/>
      <w:iCs/>
      <w:color w:val="0F4761" w:themeColor="accent1" w:themeShade="BF"/>
    </w:rPr>
  </w:style>
  <w:style w:type="character" w:styleId="IntenseReference">
    <w:name w:val="Intense Reference"/>
    <w:basedOn w:val="DefaultParagraphFont"/>
    <w:uiPriority w:val="32"/>
    <w:qFormat/>
    <w:rsid w:val="001E6C4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945</TotalTime>
  <Pages>1</Pages>
  <Words>270</Words>
  <Characters>1696</Characters>
  <Application>Microsoft Office Word</Application>
  <DocSecurity>0</DocSecurity>
  <Lines>26</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Elizabeth Olguin-Ryan</dc:creator>
  <cp:keywords/>
  <dc:description/>
  <cp:lastModifiedBy>Elizabeth Olguin-Ryan</cp:lastModifiedBy>
  <cp:revision>10</cp:revision>
  <dcterms:created xsi:type="dcterms:W3CDTF">2026-04-14T01:59:00Z</dcterms:created>
  <dcterms:modified xsi:type="dcterms:W3CDTF">2026-04-14T19:57:00Z</dcterms:modified>
</cp:coreProperties>
</file>